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D860" w14:textId="2485E59E" w:rsidR="00227B08" w:rsidRPr="00332E43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  <w:r w:rsidRPr="00332E43">
        <w:rPr>
          <w:rStyle w:val="berschriftimKasten"/>
          <w:rFonts w:ascii="DIN Offc" w:hAnsi="DIN Offc" w:cs="DIN Offc"/>
          <w:color w:val="auto"/>
          <w:sz w:val="22"/>
          <w:lang w:val="en-US"/>
        </w:rPr>
        <w:t>MGL1</w:t>
      </w:r>
      <w:r w:rsidR="00E67AE1" w:rsidRPr="00332E43">
        <w:rPr>
          <w:rStyle w:val="berschriftimKasten"/>
          <w:rFonts w:ascii="DIN Offc" w:hAnsi="DIN Offc" w:cs="DIN Offc"/>
          <w:color w:val="auto"/>
          <w:sz w:val="22"/>
          <w:lang w:val="en-US"/>
        </w:rPr>
        <w:t>1</w:t>
      </w:r>
      <w:r w:rsidR="00D74030" w:rsidRPr="00332E43">
        <w:rPr>
          <w:rStyle w:val="berschriftimKasten"/>
          <w:rFonts w:ascii="DIN Offc" w:hAnsi="DIN Offc" w:cs="DIN Offc"/>
          <w:color w:val="auto"/>
          <w:sz w:val="22"/>
          <w:lang w:val="en-US"/>
        </w:rPr>
        <w:t>6</w:t>
      </w:r>
      <w:r w:rsidR="00332E43" w:rsidRPr="00332E43">
        <w:rPr>
          <w:rStyle w:val="berschriftimKasten"/>
          <w:rFonts w:ascii="DIN Offc" w:hAnsi="DIN Offc" w:cs="DIN Offc"/>
          <w:color w:val="auto"/>
          <w:sz w:val="22"/>
          <w:lang w:val="en-US"/>
        </w:rPr>
        <w:t>4</w:t>
      </w:r>
    </w:p>
    <w:p w14:paraId="38D8DAB4" w14:textId="5B38723A" w:rsidR="00227B08" w:rsidRPr="00036DE5" w:rsidRDefault="00DF6E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  <w:r w:rsidRPr="00036DE5">
        <w:rPr>
          <w:rStyle w:val="berschriftimKasten"/>
          <w:rFonts w:ascii="DIN Offc" w:hAnsi="DIN Offc" w:cs="DIN Offc"/>
          <w:color w:val="auto"/>
          <w:sz w:val="22"/>
          <w:lang w:val="en-US"/>
        </w:rPr>
        <w:t xml:space="preserve">DLr </w:t>
      </w:r>
      <w:r w:rsidR="00332E43">
        <w:rPr>
          <w:rStyle w:val="berschriftimKasten"/>
          <w:rFonts w:ascii="DIN Offc" w:hAnsi="DIN Offc" w:cs="DIN Offc"/>
          <w:color w:val="auto"/>
          <w:sz w:val="22"/>
          <w:lang w:val="en-US"/>
        </w:rPr>
        <w:t>200</w:t>
      </w:r>
      <w:r w:rsidRPr="00036DE5">
        <w:rPr>
          <w:rStyle w:val="berschriftimKasten"/>
          <w:rFonts w:ascii="DIN Offc" w:hAnsi="DIN Offc" w:cs="DIN Offc"/>
          <w:color w:val="auto"/>
          <w:sz w:val="22"/>
          <w:lang w:val="en-US"/>
        </w:rPr>
        <w:t xml:space="preserve"> </w:t>
      </w:r>
      <w:r w:rsidR="00036DE5" w:rsidRPr="00036DE5">
        <w:rPr>
          <w:rStyle w:val="berschriftimKasten"/>
          <w:rFonts w:ascii="DIN Offc" w:hAnsi="DIN Offc" w:cs="DIN Offc"/>
          <w:color w:val="auto"/>
          <w:sz w:val="22"/>
          <w:lang w:val="en-US"/>
        </w:rPr>
        <w:t>TW -Tunable White -</w:t>
      </w:r>
      <w:r w:rsidRPr="00036DE5">
        <w:rPr>
          <w:rStyle w:val="berschriftimKasten"/>
          <w:rFonts w:ascii="DIN Offc" w:hAnsi="DIN Offc" w:cs="DIN Offc"/>
          <w:color w:val="auto"/>
          <w:sz w:val="22"/>
          <w:lang w:val="en-US"/>
        </w:rPr>
        <w:t>downlight weiss</w:t>
      </w:r>
    </w:p>
    <w:p w14:paraId="724B00BB" w14:textId="77777777" w:rsidR="00227B08" w:rsidRPr="00036DE5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</w:p>
    <w:p w14:paraId="426801DD" w14:textId="77777777" w:rsidR="008F5301" w:rsidRPr="0010131D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16"/>
          <w:szCs w:val="16"/>
        </w:rPr>
      </w:pPr>
      <w:r w:rsidRPr="0010131D">
        <w:rPr>
          <w:rStyle w:val="berschriftimKasten"/>
          <w:rFonts w:ascii="DIN Offc" w:hAnsi="DIN Offc" w:cs="DIN Offc"/>
          <w:color w:val="auto"/>
          <w:sz w:val="16"/>
          <w:szCs w:val="16"/>
        </w:rPr>
        <w:t>Ausschreibungstext</w:t>
      </w:r>
    </w:p>
    <w:p w14:paraId="2E239A47" w14:textId="77777777" w:rsidR="00332E43" w:rsidRDefault="00332E43" w:rsidP="00332E43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</w:pPr>
    </w:p>
    <w:p w14:paraId="33FF41F8" w14:textId="13EA289F" w:rsidR="00332E43" w:rsidRPr="00332E43" w:rsidRDefault="00332E43" w:rsidP="00332E43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332E4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DLR-TW 200-Tunable White, LED-Einbau </w:t>
      </w:r>
      <w:proofErr w:type="spellStart"/>
      <w:r w:rsidRPr="00332E4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Downlight</w:t>
      </w:r>
      <w:proofErr w:type="spellEnd"/>
      <w:r w:rsidRPr="00332E4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rund, mit Osram Duris SMD LED-Technologie für einen Deckenausschnitt D = 200-220mm. Durch Zubehör Reduzierring für Deckenausschnitte von 220-260mm. Leuchten Maße: ø 230mm, Höhe: 100mm, Einbautiefe: 110mm. Gewicht: 0,41kg. Gehäuse und Kaschierungsring aus UV-stabilisiertem Polykarbonat in Weiß (ähnlich RAL9016). Der Kaschierungsring ist nach innen gezogen und mit Diffusor in </w:t>
      </w:r>
      <w:proofErr w:type="spellStart"/>
      <w:r w:rsidRPr="00332E4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microprismatischer</w:t>
      </w:r>
      <w:proofErr w:type="spellEnd"/>
      <w:r w:rsidRPr="00332E4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Struktur zur gleichmäßigen Lichtverteilung UGR&lt;22 abgeschlossen. Rückwertiger Kühlkörper aus Stahlblech, pulverbeschichtet in Schwarz. Werkzeuglose Montage mittels 2 Befestigungsfedern mit gummiertem Überzug für Plattenstärke 2-25mm. Lichtkopf ist fix. Farbtemperatur 2700-6500 Kelvin steuerbar, Farbwiedergabe CRI Ra&gt;90, Farbtoleranz SDCM 4, Leuchten System-Lichtstrom: 2010-2470 lm bei 27W | 700mA</w:t>
      </w:r>
      <w:r w:rsidR="0063016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. Lichtausbeute im System: 89 lm/W.</w:t>
      </w:r>
      <w:r w:rsidRPr="00332E4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Kontaktierung des LED-Lichtkopfes an Konverter DALI-DT8 oder </w:t>
      </w:r>
      <w:proofErr w:type="spellStart"/>
      <w:r w:rsidRPr="00332E4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Casambi</w:t>
      </w:r>
      <w:proofErr w:type="spellEnd"/>
      <w:r w:rsidRPr="00332E4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mittels flexibler Zuleitung mit Steckverbinder, beidseitig zugentlastet. Zulässige Umgebungstemperatur (</w:t>
      </w:r>
      <w:proofErr w:type="spellStart"/>
      <w:r w:rsidRPr="00332E4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332E4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+25°C. Abstrahlwinkel 80° | Schutzart IP54 unterhalb Raumdecke, IP20 oberhalb Raumdecke. Für Anwendung im Innenbereich. Elektrische Schutzklasse III, Produktlebensdauer: 50.000 h bei 25° C | L80- B10. CE-Kennzeichnung.</w:t>
      </w:r>
    </w:p>
    <w:p w14:paraId="2B1C65E9" w14:textId="77777777" w:rsidR="00641D47" w:rsidRPr="0010131D" w:rsidRDefault="00641D47" w:rsidP="00641D47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3C2DB7A2" w14:textId="25E55C5D" w:rsidR="0010131D" w:rsidRPr="0010131D" w:rsidRDefault="0010131D" w:rsidP="0010131D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10131D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Zubehör: Verlängerungsleitung MGL0050,</w:t>
      </w:r>
      <w:r w:rsidR="004C45A5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r w:rsidR="00C94432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R</w:t>
      </w:r>
      <w:r w:rsidR="004C45A5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eduzierring für Deckenausschnitt 220-260mm MGL0310, </w:t>
      </w:r>
      <w:r w:rsidRPr="0010131D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DALI Spannungsversorgung 16V DC MGL03</w:t>
      </w:r>
      <w:r w:rsidR="004C45A5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05</w:t>
      </w:r>
      <w:r w:rsidRPr="0010131D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, </w:t>
      </w:r>
      <w:proofErr w:type="spellStart"/>
      <w:r w:rsidRPr="0010131D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Touchpanel</w:t>
      </w:r>
      <w:proofErr w:type="spellEnd"/>
      <w:r w:rsidRPr="0010131D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proofErr w:type="spellStart"/>
      <w:r w:rsidRPr="0010131D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Tubable</w:t>
      </w:r>
      <w:proofErr w:type="spellEnd"/>
      <w:r w:rsidRPr="0010131D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White </w:t>
      </w:r>
      <w:proofErr w:type="spellStart"/>
      <w:r w:rsidRPr="0010131D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u.P</w:t>
      </w:r>
      <w:proofErr w:type="spellEnd"/>
      <w:r w:rsidRPr="0010131D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. Bedienteil DALI DT-TW MGL0306</w:t>
      </w:r>
    </w:p>
    <w:p w14:paraId="39750059" w14:textId="1C046A4B" w:rsidR="006B58C8" w:rsidRPr="004613CA" w:rsidRDefault="0010131D">
      <w:pPr>
        <w:rPr>
          <w:rFonts w:ascii="DIN Offc" w:hAnsi="DIN Offc" w:cs="DIN Offc"/>
          <w:sz w:val="16"/>
          <w:szCs w:val="16"/>
        </w:rPr>
      </w:pPr>
      <w:r>
        <w:rPr>
          <w:rFonts w:ascii="DIN Offc" w:hAnsi="DIN Offc" w:cs="DIN Offc"/>
          <w:sz w:val="16"/>
          <w:szCs w:val="16"/>
        </w:rPr>
        <w:t>September 2020</w:t>
      </w:r>
    </w:p>
    <w:sectPr w:rsidR="006B58C8" w:rsidRPr="00461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6DE5"/>
    <w:rsid w:val="000D3A88"/>
    <w:rsid w:val="000E10D1"/>
    <w:rsid w:val="000E799B"/>
    <w:rsid w:val="0010131D"/>
    <w:rsid w:val="00103E54"/>
    <w:rsid w:val="00165EE1"/>
    <w:rsid w:val="00187605"/>
    <w:rsid w:val="00192560"/>
    <w:rsid w:val="001D3701"/>
    <w:rsid w:val="001D7748"/>
    <w:rsid w:val="00227B08"/>
    <w:rsid w:val="00276652"/>
    <w:rsid w:val="002E7393"/>
    <w:rsid w:val="00307FF8"/>
    <w:rsid w:val="00332E43"/>
    <w:rsid w:val="00335FAE"/>
    <w:rsid w:val="00343BCB"/>
    <w:rsid w:val="00371551"/>
    <w:rsid w:val="003A4F2A"/>
    <w:rsid w:val="003B1CF0"/>
    <w:rsid w:val="003C55D5"/>
    <w:rsid w:val="004432BB"/>
    <w:rsid w:val="004613CA"/>
    <w:rsid w:val="004A0CF7"/>
    <w:rsid w:val="004A1F4A"/>
    <w:rsid w:val="004C45A5"/>
    <w:rsid w:val="00532AFC"/>
    <w:rsid w:val="00557697"/>
    <w:rsid w:val="00577D38"/>
    <w:rsid w:val="005C041B"/>
    <w:rsid w:val="005D263E"/>
    <w:rsid w:val="006220A4"/>
    <w:rsid w:val="00630167"/>
    <w:rsid w:val="00641D47"/>
    <w:rsid w:val="00694539"/>
    <w:rsid w:val="006B58C8"/>
    <w:rsid w:val="006D47B9"/>
    <w:rsid w:val="0070296F"/>
    <w:rsid w:val="00725C14"/>
    <w:rsid w:val="0076519E"/>
    <w:rsid w:val="0079447C"/>
    <w:rsid w:val="0079500B"/>
    <w:rsid w:val="008303D7"/>
    <w:rsid w:val="00836782"/>
    <w:rsid w:val="008931CB"/>
    <w:rsid w:val="008F2E2D"/>
    <w:rsid w:val="008F5301"/>
    <w:rsid w:val="00944E41"/>
    <w:rsid w:val="00A174D4"/>
    <w:rsid w:val="00A241AA"/>
    <w:rsid w:val="00A9536C"/>
    <w:rsid w:val="00B643F5"/>
    <w:rsid w:val="00B77210"/>
    <w:rsid w:val="00C5556F"/>
    <w:rsid w:val="00C6090F"/>
    <w:rsid w:val="00C94432"/>
    <w:rsid w:val="00C9607F"/>
    <w:rsid w:val="00CD7BCF"/>
    <w:rsid w:val="00D74030"/>
    <w:rsid w:val="00DE37E0"/>
    <w:rsid w:val="00DF6E97"/>
    <w:rsid w:val="00E40802"/>
    <w:rsid w:val="00E67AE1"/>
    <w:rsid w:val="00EF6DAA"/>
    <w:rsid w:val="00F45B07"/>
    <w:rsid w:val="00F800C9"/>
    <w:rsid w:val="00F87B73"/>
    <w:rsid w:val="00FC15A2"/>
    <w:rsid w:val="00FF382B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CB2C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6</cp:revision>
  <cp:lastPrinted>2018-07-03T14:14:00Z</cp:lastPrinted>
  <dcterms:created xsi:type="dcterms:W3CDTF">2020-09-07T09:25:00Z</dcterms:created>
  <dcterms:modified xsi:type="dcterms:W3CDTF">2020-09-07T11:18:00Z</dcterms:modified>
</cp:coreProperties>
</file>