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91B08" w14:textId="01C198A6" w:rsidR="00CC4704" w:rsidRPr="004028DA" w:rsidRDefault="004C3420" w:rsidP="00CC4704">
      <w:pPr>
        <w:pStyle w:val="EinfacherAbsatz"/>
        <w:spacing w:line="276" w:lineRule="auto"/>
        <w:rPr>
          <w:rStyle w:val="berschriftimKasten"/>
          <w:rFonts w:ascii="DIN Offc" w:hAnsi="DIN Offc" w:cs="DIN Offc"/>
          <w:color w:val="auto"/>
          <w:sz w:val="22"/>
          <w:lang w:val="en-US"/>
        </w:rPr>
      </w:pPr>
      <w:r>
        <w:rPr>
          <w:rStyle w:val="berschriftimKasten"/>
          <w:rFonts w:ascii="DIN Offc" w:hAnsi="DIN Offc" w:cs="DIN Offc"/>
          <w:color w:val="auto"/>
          <w:sz w:val="22"/>
          <w:lang w:val="en-US"/>
        </w:rPr>
        <w:t>MGL22</w:t>
      </w:r>
      <w:r w:rsidR="007A4701">
        <w:rPr>
          <w:rStyle w:val="berschriftimKasten"/>
          <w:rFonts w:ascii="DIN Offc" w:hAnsi="DIN Offc" w:cs="DIN Offc"/>
          <w:color w:val="auto"/>
          <w:sz w:val="22"/>
          <w:lang w:val="en-US"/>
        </w:rPr>
        <w:t>24</w:t>
      </w:r>
    </w:p>
    <w:p w14:paraId="161ED095" w14:textId="137F543E" w:rsidR="00CC4704" w:rsidRPr="00277A23" w:rsidRDefault="00206C83" w:rsidP="00CC4704">
      <w:pPr>
        <w:pStyle w:val="EinfacherAbsatz"/>
        <w:spacing w:line="276" w:lineRule="auto"/>
        <w:rPr>
          <w:rStyle w:val="berschriftimKasten"/>
          <w:rFonts w:ascii="DINOT" w:hAnsi="DINOT"/>
          <w:color w:val="auto"/>
          <w:sz w:val="22"/>
        </w:rPr>
      </w:pPr>
      <w:r w:rsidRPr="00277A23">
        <w:rPr>
          <w:rStyle w:val="berschriftimKasten"/>
          <w:rFonts w:ascii="DIN Offc" w:hAnsi="DIN Offc" w:cs="DIN Offc"/>
          <w:color w:val="auto"/>
          <w:sz w:val="22"/>
        </w:rPr>
        <w:t>PANEL RECHTECKIG PRe OC 12</w:t>
      </w:r>
      <w:r w:rsidR="00CC4704" w:rsidRPr="00277A23">
        <w:rPr>
          <w:rStyle w:val="berschriftimKasten"/>
          <w:rFonts w:ascii="DIN Offc" w:hAnsi="DIN Offc" w:cs="DIN Offc"/>
          <w:color w:val="auto"/>
          <w:sz w:val="22"/>
        </w:rPr>
        <w:t xml:space="preserve">47 </w:t>
      </w:r>
      <w:r w:rsidR="00277A23" w:rsidRPr="00277A23">
        <w:rPr>
          <w:rStyle w:val="berschriftimKasten"/>
          <w:rFonts w:ascii="DIN Offc" w:hAnsi="DIN Offc" w:cs="DIN Offc"/>
          <w:color w:val="auto"/>
          <w:sz w:val="22"/>
        </w:rPr>
        <w:t>EINbau</w:t>
      </w:r>
    </w:p>
    <w:p w14:paraId="3734B354" w14:textId="77777777" w:rsidR="00CC4704" w:rsidRPr="00277A23" w:rsidRDefault="00CC4704" w:rsidP="00CC4704">
      <w:pPr>
        <w:pStyle w:val="EinfacherAbsatz"/>
        <w:spacing w:line="276" w:lineRule="auto"/>
        <w:rPr>
          <w:rStyle w:val="berschriftimKasten"/>
          <w:rFonts w:ascii="DINOT" w:hAnsi="DINOT"/>
          <w:color w:val="auto"/>
          <w:sz w:val="22"/>
        </w:rPr>
      </w:pPr>
    </w:p>
    <w:p w14:paraId="0777101F" w14:textId="64A562BD" w:rsidR="00206C83" w:rsidRDefault="00CC4704" w:rsidP="00277A23">
      <w:pPr>
        <w:pStyle w:val="EinfacherAbsatz"/>
        <w:spacing w:line="276" w:lineRule="auto"/>
        <w:rPr>
          <w:rStyle w:val="berschriftimKasten"/>
          <w:rFonts w:ascii="DIN Offc" w:hAnsi="DIN Offc" w:cs="DIN Offc"/>
          <w:color w:val="auto"/>
          <w:sz w:val="22"/>
        </w:rPr>
      </w:pPr>
      <w:r w:rsidRPr="004028DA">
        <w:rPr>
          <w:rStyle w:val="berschriftimKasten"/>
          <w:rFonts w:ascii="DIN Offc" w:hAnsi="DIN Offc" w:cs="DIN Offc"/>
          <w:color w:val="auto"/>
          <w:sz w:val="22"/>
        </w:rPr>
        <w:t>Ausschreibungstext</w:t>
      </w:r>
    </w:p>
    <w:p w14:paraId="4C46D406" w14:textId="77777777" w:rsidR="00CF05F7" w:rsidRDefault="00CF05F7" w:rsidP="00CF05F7">
      <w:pPr>
        <w:rPr>
          <w:rFonts w:ascii="DIN Offc" w:hAnsi="DIN Offc" w:cs="DIN Offc"/>
          <w:sz w:val="14"/>
          <w:szCs w:val="14"/>
        </w:rPr>
      </w:pPr>
    </w:p>
    <w:p w14:paraId="0068B0B5" w14:textId="4B4FB7B1" w:rsidR="00CF05F7" w:rsidRPr="00772C88" w:rsidRDefault="00CF05F7" w:rsidP="00CF05F7">
      <w:pPr>
        <w:rPr>
          <w:rFonts w:ascii="DIN Offc" w:hAnsi="DIN Offc" w:cs="DIN Offc"/>
          <w:sz w:val="14"/>
          <w:szCs w:val="14"/>
        </w:rPr>
      </w:pPr>
      <w:r w:rsidRPr="00772C88">
        <w:rPr>
          <w:rFonts w:ascii="DIN Offc" w:hAnsi="DIN Offc" w:cs="DIN Offc"/>
          <w:sz w:val="14"/>
          <w:szCs w:val="14"/>
        </w:rPr>
        <w:t>LED</w:t>
      </w:r>
      <w:r>
        <w:rPr>
          <w:rFonts w:ascii="DIN Offc" w:hAnsi="DIN Offc" w:cs="DIN Offc"/>
          <w:sz w:val="14"/>
          <w:szCs w:val="14"/>
        </w:rPr>
        <w:t>-</w:t>
      </w:r>
      <w:r w:rsidRPr="00772C88">
        <w:rPr>
          <w:rFonts w:ascii="DIN Offc" w:hAnsi="DIN Offc" w:cs="DIN Offc"/>
          <w:sz w:val="14"/>
          <w:szCs w:val="14"/>
        </w:rPr>
        <w:t>Panel-Rechteckige Einbauleuchte für Gipskarton-, Holz- und Metalldecken. Deckenausschnitt von 291x1228mm, LED</w:t>
      </w:r>
      <w:r>
        <w:rPr>
          <w:rFonts w:ascii="DIN Offc" w:hAnsi="DIN Offc" w:cs="DIN Offc"/>
          <w:sz w:val="14"/>
          <w:szCs w:val="14"/>
        </w:rPr>
        <w:t>-</w:t>
      </w:r>
      <w:r w:rsidRPr="00772C88">
        <w:rPr>
          <w:rFonts w:ascii="DIN Offc" w:hAnsi="DIN Offc" w:cs="DIN Offc"/>
          <w:sz w:val="14"/>
          <w:szCs w:val="14"/>
        </w:rPr>
        <w:t xml:space="preserve"> Panel basierend auf SMD LED</w:t>
      </w:r>
      <w:r>
        <w:rPr>
          <w:rFonts w:ascii="DIN Offc" w:hAnsi="DIN Offc" w:cs="DIN Offc"/>
          <w:color w:val="FF0000"/>
          <w:sz w:val="14"/>
          <w:szCs w:val="14"/>
        </w:rPr>
        <w:t>-</w:t>
      </w:r>
      <w:r w:rsidRPr="00772C88">
        <w:rPr>
          <w:rFonts w:ascii="DIN Offc" w:hAnsi="DIN Offc" w:cs="DIN Offc"/>
          <w:sz w:val="14"/>
          <w:szCs w:val="14"/>
        </w:rPr>
        <w:t xml:space="preserve">Technologie mit seitlicher </w:t>
      </w:r>
      <w:proofErr w:type="spellStart"/>
      <w:r w:rsidRPr="00772C88">
        <w:rPr>
          <w:rFonts w:ascii="DIN Offc" w:hAnsi="DIN Offc" w:cs="DIN Offc"/>
          <w:sz w:val="14"/>
          <w:szCs w:val="14"/>
        </w:rPr>
        <w:t>Lichteinkopplung</w:t>
      </w:r>
      <w:proofErr w:type="spellEnd"/>
      <w:r w:rsidRPr="00772C88">
        <w:rPr>
          <w:rFonts w:ascii="DIN Offc" w:hAnsi="DIN Offc" w:cs="DIN Offc"/>
          <w:sz w:val="14"/>
          <w:szCs w:val="14"/>
        </w:rPr>
        <w:t xml:space="preserve"> in lichtlenkendes PMMA </w:t>
      </w:r>
      <w:proofErr w:type="spellStart"/>
      <w:r w:rsidRPr="00772C88">
        <w:rPr>
          <w:rFonts w:ascii="DIN Offc" w:hAnsi="DIN Offc" w:cs="DIN Offc"/>
          <w:sz w:val="14"/>
          <w:szCs w:val="14"/>
        </w:rPr>
        <w:t>Prismendiffusormaterial</w:t>
      </w:r>
      <w:proofErr w:type="spellEnd"/>
      <w:r w:rsidRPr="00772C88">
        <w:rPr>
          <w:rFonts w:ascii="DIN Offc" w:hAnsi="DIN Offc" w:cs="DIN Offc"/>
          <w:sz w:val="14"/>
          <w:szCs w:val="14"/>
        </w:rPr>
        <w:t xml:space="preserve"> zur homogenen Lichtverteilung. </w:t>
      </w:r>
      <w:proofErr w:type="spellStart"/>
      <w:r w:rsidRPr="00772C88">
        <w:rPr>
          <w:rFonts w:ascii="DIN Offc" w:hAnsi="DIN Offc" w:cs="DIN Offc"/>
          <w:sz w:val="14"/>
          <w:szCs w:val="14"/>
        </w:rPr>
        <w:t>Entblendung</w:t>
      </w:r>
      <w:proofErr w:type="spellEnd"/>
      <w:r w:rsidRPr="00772C88">
        <w:rPr>
          <w:rFonts w:ascii="DIN Offc" w:hAnsi="DIN Offc" w:cs="DIN Offc"/>
          <w:sz w:val="14"/>
          <w:szCs w:val="14"/>
        </w:rPr>
        <w:t xml:space="preserve"> UGR&lt;19, empfohlen für Bildschirmarbeitsplätze. Umlaufender Rahmen aus Aluminium, lichtdicht verschweißt, pulverbeschichtet in Weiß, ähnlich RAL9010. Rückseitige Abdeckung aus Aluminium, verschraubt. Werkzeugloser Einbau in Decken mit einer Materialstärke von 3-20mm, fixiert mittels beiliegenden Klemmfedern. </w:t>
      </w:r>
      <w:proofErr w:type="spellStart"/>
      <w:r w:rsidRPr="00772C88">
        <w:rPr>
          <w:rFonts w:ascii="DIN Offc" w:hAnsi="DIN Offc" w:cs="DIN Offc"/>
          <w:sz w:val="14"/>
          <w:szCs w:val="14"/>
        </w:rPr>
        <w:t>Leuchtenmaße</w:t>
      </w:r>
      <w:proofErr w:type="spellEnd"/>
      <w:r w:rsidRPr="00772C88">
        <w:rPr>
          <w:rFonts w:ascii="DIN Offc" w:hAnsi="DIN Offc" w:cs="DIN Offc"/>
          <w:sz w:val="14"/>
          <w:szCs w:val="14"/>
        </w:rPr>
        <w:t>: 1247x 310x12mm -</w:t>
      </w:r>
      <w:r>
        <w:rPr>
          <w:rFonts w:ascii="DIN Offc" w:hAnsi="DIN Offc" w:cs="DIN Offc"/>
          <w:sz w:val="14"/>
          <w:szCs w:val="14"/>
        </w:rPr>
        <w:t>erforderliche Einbauhöhe</w:t>
      </w:r>
      <w:r w:rsidRPr="00772C88">
        <w:rPr>
          <w:rFonts w:ascii="DIN Offc" w:hAnsi="DIN Offc" w:cs="DIN Offc"/>
          <w:sz w:val="14"/>
          <w:szCs w:val="14"/>
        </w:rPr>
        <w:t xml:space="preserve"> </w:t>
      </w:r>
      <w:r>
        <w:rPr>
          <w:rFonts w:ascii="DIN Offc" w:hAnsi="DIN Offc" w:cs="DIN Offc"/>
          <w:sz w:val="14"/>
          <w:szCs w:val="14"/>
        </w:rPr>
        <w:t>40</w:t>
      </w:r>
      <w:r w:rsidRPr="00772C88">
        <w:rPr>
          <w:rFonts w:ascii="DIN Offc" w:hAnsi="DIN Offc" w:cs="DIN Offc"/>
          <w:sz w:val="14"/>
          <w:szCs w:val="14"/>
        </w:rPr>
        <w:t xml:space="preserve">mm. Gewicht: 3,8kg. Farbtemperatur </w:t>
      </w:r>
      <w:r>
        <w:rPr>
          <w:rFonts w:ascii="DIN Offc" w:hAnsi="DIN Offc" w:cs="DIN Offc"/>
          <w:sz w:val="14"/>
          <w:szCs w:val="14"/>
        </w:rPr>
        <w:t>3</w:t>
      </w:r>
      <w:r w:rsidRPr="00772C88">
        <w:rPr>
          <w:rFonts w:ascii="DIN Offc" w:hAnsi="DIN Offc" w:cs="DIN Offc"/>
          <w:sz w:val="14"/>
          <w:szCs w:val="14"/>
        </w:rPr>
        <w:t xml:space="preserve">000K, Farbwiedergabe CRI / RA &gt;80, </w:t>
      </w:r>
      <w:r>
        <w:rPr>
          <w:rFonts w:ascii="DIN Offc" w:hAnsi="DIN Offc" w:cs="DIN Offc"/>
          <w:sz w:val="14"/>
          <w:szCs w:val="14"/>
        </w:rPr>
        <w:t xml:space="preserve">Farbtoleranz SDCM ≤4, </w:t>
      </w:r>
      <w:r w:rsidRPr="00772C88">
        <w:rPr>
          <w:rFonts w:ascii="DIN Offc" w:hAnsi="DIN Offc" w:cs="DIN Offc"/>
          <w:sz w:val="14"/>
          <w:szCs w:val="14"/>
        </w:rPr>
        <w:t>Leuchten Lichtstrom 1</w:t>
      </w:r>
      <w:r>
        <w:rPr>
          <w:rFonts w:ascii="DIN Offc" w:hAnsi="DIN Offc" w:cs="DIN Offc"/>
          <w:sz w:val="14"/>
          <w:szCs w:val="14"/>
        </w:rPr>
        <w:t>230</w:t>
      </w:r>
      <w:r w:rsidRPr="00772C88">
        <w:rPr>
          <w:rFonts w:ascii="DIN Offc" w:hAnsi="DIN Offc" w:cs="DIN Offc"/>
          <w:sz w:val="14"/>
          <w:szCs w:val="14"/>
        </w:rPr>
        <w:t>lm/350mA/1</w:t>
      </w:r>
      <w:r>
        <w:rPr>
          <w:rFonts w:ascii="DIN Offc" w:hAnsi="DIN Offc" w:cs="DIN Offc"/>
          <w:sz w:val="14"/>
          <w:szCs w:val="14"/>
        </w:rPr>
        <w:t>1</w:t>
      </w:r>
      <w:r w:rsidRPr="00772C88">
        <w:rPr>
          <w:rFonts w:ascii="DIN Offc" w:hAnsi="DIN Offc" w:cs="DIN Offc"/>
          <w:sz w:val="14"/>
          <w:szCs w:val="14"/>
        </w:rPr>
        <w:t>W, 1</w:t>
      </w:r>
      <w:r>
        <w:rPr>
          <w:rFonts w:ascii="DIN Offc" w:hAnsi="DIN Offc" w:cs="DIN Offc"/>
          <w:sz w:val="14"/>
          <w:szCs w:val="14"/>
        </w:rPr>
        <w:t>720</w:t>
      </w:r>
      <w:r w:rsidRPr="00772C88">
        <w:rPr>
          <w:rFonts w:ascii="DIN Offc" w:hAnsi="DIN Offc" w:cs="DIN Offc"/>
          <w:sz w:val="14"/>
          <w:szCs w:val="14"/>
        </w:rPr>
        <w:t>lm/500mA/1</w:t>
      </w:r>
      <w:r>
        <w:rPr>
          <w:rFonts w:ascii="DIN Offc" w:hAnsi="DIN Offc" w:cs="DIN Offc"/>
          <w:sz w:val="14"/>
          <w:szCs w:val="14"/>
        </w:rPr>
        <w:t>7</w:t>
      </w:r>
      <w:r w:rsidRPr="00772C88">
        <w:rPr>
          <w:rFonts w:ascii="DIN Offc" w:hAnsi="DIN Offc" w:cs="DIN Offc"/>
          <w:sz w:val="14"/>
          <w:szCs w:val="14"/>
        </w:rPr>
        <w:t>W, 2</w:t>
      </w:r>
      <w:r>
        <w:rPr>
          <w:rFonts w:ascii="DIN Offc" w:hAnsi="DIN Offc" w:cs="DIN Offc"/>
          <w:sz w:val="14"/>
          <w:szCs w:val="14"/>
        </w:rPr>
        <w:t>390</w:t>
      </w:r>
      <w:r w:rsidRPr="00772C88">
        <w:rPr>
          <w:rFonts w:ascii="DIN Offc" w:hAnsi="DIN Offc" w:cs="DIN Offc"/>
          <w:sz w:val="14"/>
          <w:szCs w:val="14"/>
        </w:rPr>
        <w:t xml:space="preserve"> lm/700mA/2</w:t>
      </w:r>
      <w:r>
        <w:rPr>
          <w:rFonts w:ascii="DIN Offc" w:hAnsi="DIN Offc" w:cs="DIN Offc"/>
          <w:sz w:val="14"/>
          <w:szCs w:val="14"/>
        </w:rPr>
        <w:t>4</w:t>
      </w:r>
      <w:r w:rsidRPr="00772C88">
        <w:rPr>
          <w:rFonts w:ascii="DIN Offc" w:hAnsi="DIN Offc" w:cs="DIN Offc"/>
          <w:sz w:val="14"/>
          <w:szCs w:val="14"/>
        </w:rPr>
        <w:t xml:space="preserve">W; </w:t>
      </w:r>
      <w:r>
        <w:rPr>
          <w:rFonts w:ascii="DIN Offc" w:hAnsi="DIN Offc" w:cs="DIN Offc"/>
          <w:sz w:val="14"/>
          <w:szCs w:val="14"/>
        </w:rPr>
        <w:t>3610</w:t>
      </w:r>
      <w:r w:rsidRPr="00772C88">
        <w:rPr>
          <w:rFonts w:ascii="DIN Offc" w:hAnsi="DIN Offc" w:cs="DIN Offc"/>
          <w:sz w:val="14"/>
          <w:szCs w:val="14"/>
        </w:rPr>
        <w:t>lm/1050mA/</w:t>
      </w:r>
      <w:r>
        <w:rPr>
          <w:rFonts w:ascii="DIN Offc" w:hAnsi="DIN Offc" w:cs="DIN Offc"/>
          <w:sz w:val="14"/>
          <w:szCs w:val="14"/>
        </w:rPr>
        <w:t>37</w:t>
      </w:r>
      <w:r w:rsidRPr="00772C88">
        <w:rPr>
          <w:rFonts w:ascii="DIN Offc" w:hAnsi="DIN Offc" w:cs="DIN Offc"/>
          <w:sz w:val="14"/>
          <w:szCs w:val="14"/>
        </w:rPr>
        <w:t xml:space="preserve">W, Leistungsaufnahme Systemeffizienz: </w:t>
      </w:r>
      <w:r>
        <w:rPr>
          <w:rFonts w:ascii="DIN Offc" w:hAnsi="DIN Offc" w:cs="DIN Offc"/>
          <w:sz w:val="14"/>
          <w:szCs w:val="14"/>
        </w:rPr>
        <w:t>98</w:t>
      </w:r>
      <w:r w:rsidRPr="00772C88">
        <w:rPr>
          <w:rFonts w:ascii="DIN Offc" w:hAnsi="DIN Offc" w:cs="DIN Offc"/>
          <w:sz w:val="14"/>
          <w:szCs w:val="14"/>
        </w:rPr>
        <w:t xml:space="preserve"> lm/W. Referenz Betriebsstrom 1050mA. Betrieb des LED-Panel an MGL Konvertern, Kontaktierung mittels Steckverbindung. Leitungen halogenfrei. Schutzart IP40 unterhalb der Raumdecke. Elektrische Schutzklasse III, elektrische Schutzklasse der Komplettleuchte abhängig vom gewählten Konverter. Produktlebensdauer: 50.000h (L</w:t>
      </w:r>
      <w:r>
        <w:rPr>
          <w:rFonts w:ascii="DIN Offc" w:hAnsi="DIN Offc" w:cs="DIN Offc"/>
          <w:sz w:val="14"/>
          <w:szCs w:val="14"/>
        </w:rPr>
        <w:t>80-B10</w:t>
      </w:r>
      <w:r w:rsidRPr="00772C88">
        <w:rPr>
          <w:rFonts w:ascii="DIN Offc" w:hAnsi="DIN Offc" w:cs="DIN Offc"/>
          <w:sz w:val="14"/>
          <w:szCs w:val="14"/>
        </w:rPr>
        <w:t xml:space="preserve">) </w:t>
      </w:r>
      <w:proofErr w:type="spellStart"/>
      <w:r w:rsidRPr="00772C88">
        <w:rPr>
          <w:rFonts w:ascii="DIN Offc" w:hAnsi="DIN Offc" w:cs="DIN Offc"/>
          <w:sz w:val="14"/>
          <w:szCs w:val="14"/>
        </w:rPr>
        <w:t>ta</w:t>
      </w:r>
      <w:proofErr w:type="spellEnd"/>
      <w:r w:rsidRPr="00772C88">
        <w:rPr>
          <w:rFonts w:ascii="DIN Offc" w:hAnsi="DIN Offc" w:cs="DIN Offc"/>
          <w:sz w:val="14"/>
          <w:szCs w:val="14"/>
        </w:rPr>
        <w:t>=25°C,</w:t>
      </w:r>
      <w:r>
        <w:rPr>
          <w:rFonts w:ascii="DIN Offc" w:hAnsi="DIN Offc" w:cs="DIN Offc"/>
          <w:sz w:val="14"/>
          <w:szCs w:val="14"/>
        </w:rPr>
        <w:t xml:space="preserve"> </w:t>
      </w:r>
      <w:r w:rsidRPr="00772C88">
        <w:rPr>
          <w:rFonts w:ascii="DIN Offc" w:hAnsi="DIN Offc" w:cs="DIN Offc"/>
          <w:sz w:val="14"/>
          <w:szCs w:val="14"/>
        </w:rPr>
        <w:t>Anwendung nur im Innenraum.</w:t>
      </w:r>
      <w:r>
        <w:rPr>
          <w:rFonts w:ascii="DIN Offc" w:hAnsi="DIN Offc" w:cs="DIN Offc"/>
          <w:sz w:val="14"/>
          <w:szCs w:val="14"/>
        </w:rPr>
        <w:t xml:space="preserve"> </w:t>
      </w:r>
      <w:r w:rsidRPr="00772C88">
        <w:rPr>
          <w:rFonts w:ascii="DIN Offc" w:hAnsi="DIN Offc" w:cs="DIN Offc"/>
          <w:sz w:val="14"/>
          <w:szCs w:val="14"/>
        </w:rPr>
        <w:t>CE-Kennzeichnung.</w:t>
      </w:r>
    </w:p>
    <w:p w14:paraId="19E4B2C4" w14:textId="77777777" w:rsidR="007A4701" w:rsidRPr="00772C88" w:rsidRDefault="007A4701" w:rsidP="007A4701">
      <w:pPr>
        <w:spacing w:after="0"/>
        <w:contextualSpacing/>
        <w:rPr>
          <w:rFonts w:ascii="DIN Offc" w:hAnsi="DIN Offc" w:cs="DIN Offc"/>
          <w:sz w:val="14"/>
          <w:szCs w:val="14"/>
        </w:rPr>
      </w:pPr>
      <w:r w:rsidRPr="00772C88">
        <w:rPr>
          <w:rFonts w:ascii="DIN Offc" w:hAnsi="DIN Offc" w:cs="DIN Offc"/>
          <w:sz w:val="14"/>
          <w:szCs w:val="14"/>
        </w:rPr>
        <w:t>Zubehör: 6er-Set Schutzwinkel für Gipsplatte MGL0061, 4er-Set Ersatzklammern MGL0085, Anschluss- &amp;</w:t>
      </w:r>
      <w:r w:rsidRPr="00772C88">
        <w:rPr>
          <w:rFonts w:ascii="DIN Offc" w:hAnsi="DIN Offc" w:cs="DIN Offc"/>
          <w:sz w:val="16"/>
          <w:szCs w:val="16"/>
        </w:rPr>
        <w:t xml:space="preserve"> </w:t>
      </w:r>
      <w:r w:rsidRPr="00772C88">
        <w:rPr>
          <w:rFonts w:ascii="DIN Offc" w:hAnsi="DIN Offc" w:cs="DIN Offc"/>
          <w:sz w:val="14"/>
          <w:szCs w:val="14"/>
        </w:rPr>
        <w:t>Durchgangsverbindungsbox für Konverter, mit Leitung 3-adrig, 6er-Set MGL0208</w:t>
      </w:r>
    </w:p>
    <w:p w14:paraId="37C9C8D3" w14:textId="77777777" w:rsidR="00277A23" w:rsidRPr="00277A23" w:rsidRDefault="00277A23" w:rsidP="00277A23">
      <w:pPr>
        <w:pStyle w:val="EinfacherAbsatz"/>
        <w:spacing w:line="276" w:lineRule="auto"/>
        <w:rPr>
          <w:rFonts w:ascii="DIN Offc" w:hAnsi="DIN Offc" w:cs="DIN Offc"/>
          <w:b/>
          <w:bCs/>
          <w:caps/>
          <w:color w:val="FF7200"/>
          <w:position w:val="-11"/>
          <w:sz w:val="18"/>
          <w:szCs w:val="18"/>
        </w:rPr>
      </w:pPr>
    </w:p>
    <w:p w14:paraId="3866F1A3" w14:textId="370D2410" w:rsidR="00277A23" w:rsidRPr="009C1EB9" w:rsidRDefault="00277A23" w:rsidP="00277A23">
      <w:pPr>
        <w:spacing w:after="0"/>
        <w:contextualSpacing/>
        <w:rPr>
          <w:rFonts w:ascii="DIN Offc" w:hAnsi="DIN Offc" w:cs="DIN Offc"/>
          <w:sz w:val="16"/>
          <w:szCs w:val="16"/>
        </w:rPr>
      </w:pPr>
      <w:r w:rsidRPr="009C1EB9">
        <w:rPr>
          <w:rFonts w:ascii="DIN Offc" w:hAnsi="DIN Offc" w:cs="DIN Offc"/>
          <w:sz w:val="16"/>
          <w:szCs w:val="16"/>
        </w:rPr>
        <w:t xml:space="preserve">Stand </w:t>
      </w:r>
      <w:r w:rsidR="00CF05F7">
        <w:rPr>
          <w:rFonts w:ascii="DIN Offc" w:hAnsi="DIN Offc" w:cs="DIN Offc"/>
          <w:sz w:val="16"/>
          <w:szCs w:val="16"/>
        </w:rPr>
        <w:t>Dezember 2021</w:t>
      </w:r>
    </w:p>
    <w:p w14:paraId="1C5F0AD2" w14:textId="77777777" w:rsidR="00563D56" w:rsidRDefault="00563D56"/>
    <w:p w14:paraId="052EE97E" w14:textId="77777777" w:rsidR="00570C71" w:rsidRDefault="00570C71"/>
    <w:sectPr w:rsidR="00570C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Offc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 Offc">
    <w:panose1 w:val="020B0504020101020102"/>
    <w:charset w:val="00"/>
    <w:family w:val="swiss"/>
    <w:pitch w:val="variable"/>
    <w:sig w:usb0="800000AF" w:usb1="4000207B" w:usb2="00000008" w:usb3="00000000" w:csb0="00000001" w:csb1="00000000"/>
  </w:font>
  <w:font w:name="DINOT">
    <w:altName w:val="DIN Off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704"/>
    <w:rsid w:val="00206C83"/>
    <w:rsid w:val="00277A23"/>
    <w:rsid w:val="004028DA"/>
    <w:rsid w:val="004C3420"/>
    <w:rsid w:val="00533016"/>
    <w:rsid w:val="00563D56"/>
    <w:rsid w:val="00570C71"/>
    <w:rsid w:val="00597CB2"/>
    <w:rsid w:val="0065089F"/>
    <w:rsid w:val="007A4701"/>
    <w:rsid w:val="009C1EB9"/>
    <w:rsid w:val="00C0374D"/>
    <w:rsid w:val="00CC4704"/>
    <w:rsid w:val="00CF05F7"/>
    <w:rsid w:val="00E27163"/>
    <w:rsid w:val="00EC6274"/>
    <w:rsid w:val="00F5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EDB50"/>
  <w15:chartTrackingRefBased/>
  <w15:docId w15:val="{4FC614E7-0CA7-424E-B456-753939E7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4704"/>
    <w:pPr>
      <w:spacing w:after="20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cherAbsatz">
    <w:name w:val="[Einfacher Absatz]"/>
    <w:basedOn w:val="Standard"/>
    <w:uiPriority w:val="99"/>
    <w:rsid w:val="00CC470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erschriftimKasten">
    <w:name w:val="Überschrift im Kasten"/>
    <w:uiPriority w:val="99"/>
    <w:rsid w:val="00CC4704"/>
    <w:rPr>
      <w:rFonts w:ascii="DINOffc-Bold" w:hAnsi="DINOffc-Bold" w:cs="DINOffc-Bold"/>
      <w:b/>
      <w:bCs/>
      <w:caps/>
      <w:color w:val="FF7200"/>
      <w:position w:val="-1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Kuhlmann</dc:creator>
  <cp:keywords/>
  <dc:description/>
  <cp:lastModifiedBy>Katja Kuhlmann</cp:lastModifiedBy>
  <cp:revision>4</cp:revision>
  <dcterms:created xsi:type="dcterms:W3CDTF">2020-08-26T07:26:00Z</dcterms:created>
  <dcterms:modified xsi:type="dcterms:W3CDTF">2021-12-08T11:02:00Z</dcterms:modified>
</cp:coreProperties>
</file>